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B7" w:rsidRDefault="004C3BB7">
      <w:pPr>
        <w:jc w:val="both"/>
        <w:rPr>
          <w:i/>
          <w:iCs/>
          <w:u w:val="single"/>
        </w:rPr>
      </w:pPr>
      <w:r>
        <w:rPr>
          <w:i/>
          <w:iCs/>
          <w:u w:val="single"/>
        </w:rPr>
        <w:t>Title.</w:t>
      </w:r>
    </w:p>
    <w:p w:rsidR="004C3BB7" w:rsidRDefault="004C3BB7">
      <w:pPr>
        <w:jc w:val="both"/>
      </w:pPr>
      <w:r>
        <w:t>Companies and indigenous. Cultural and social impacts of the oil extraction in the Ecuadorian Amazonas in the 19</w:t>
      </w:r>
      <w:r w:rsidRPr="0031647E">
        <w:rPr>
          <w:vertAlign w:val="superscript"/>
        </w:rPr>
        <w:t>th</w:t>
      </w:r>
      <w:r>
        <w:t xml:space="preserve"> century.</w:t>
      </w:r>
    </w:p>
    <w:p w:rsidR="004C3BB7" w:rsidRPr="0031647E" w:rsidRDefault="004C3BB7">
      <w:pPr>
        <w:jc w:val="both"/>
      </w:pPr>
    </w:p>
    <w:p w:rsidR="004C3BB7" w:rsidRPr="009D115A" w:rsidRDefault="004C3BB7">
      <w:pPr>
        <w:jc w:val="both"/>
        <w:rPr>
          <w:i/>
          <w:iCs/>
          <w:u w:val="single"/>
        </w:rPr>
      </w:pPr>
      <w:r w:rsidRPr="009D115A">
        <w:rPr>
          <w:i/>
          <w:iCs/>
          <w:u w:val="single"/>
        </w:rPr>
        <w:t>Description of the project.</w:t>
      </w:r>
    </w:p>
    <w:p w:rsidR="004C3BB7" w:rsidRDefault="004C3BB7" w:rsidP="00EB7758">
      <w:pPr>
        <w:ind w:firstLine="720"/>
        <w:jc w:val="both"/>
      </w:pPr>
      <w:r>
        <w:t xml:space="preserve">In the year 1923 the company Royal Dutch Shell (ref. Sabin) built the first pavement road in </w:t>
      </w:r>
      <w:smartTag w:uri="urn:schemas-microsoft-com:office:smarttags" w:element="place">
        <w:r>
          <w:t>Napo</w:t>
        </w:r>
      </w:smartTag>
      <w:r>
        <w:t xml:space="preserve"> province, an area hitherto isolated. The impact that the road caused in the native population can be analyzed from an environmental perspective, especially if we consider the very last end of the road: to develop the oil extraction industry. But this road also carried another impacts, like the creation of wage work or the access to markets. This research tries to list and analyze all the other impacts, beyond the environmental one, that the oil exploitation companies brought to the Ecuadorian Amazonas during the 19</w:t>
      </w:r>
      <w:r>
        <w:rPr>
          <w:vertAlign w:val="superscript"/>
        </w:rPr>
        <w:t>th</w:t>
      </w:r>
      <w:r>
        <w:t xml:space="preserve"> century. The relationship between parts, natives and invaders, and the influence that the acts (even the mere presence) performed by latter had in the former, will be the main focus of the study.</w:t>
      </w:r>
    </w:p>
    <w:p w:rsidR="004C3BB7" w:rsidRDefault="004C3BB7" w:rsidP="00EB7758">
      <w:pPr>
        <w:ind w:firstLine="720"/>
        <w:jc w:val="both"/>
      </w:pPr>
      <w:r>
        <w:t>Some authors had seen this relationship as a constant struggle where the indigenous were the ones who lost out and the companies (sometimes owned by the government) were the capitalistic forces running over the pristine societies. Others had seen in this story some kind of dependence from the natives to the companies, since they eventually replace the state, taking care of the infrastructures, health care, schools, etc. This provokes somehow that the government forgot about its tasks in these remote and border regions, historically invisible for the politicians, and the company became the only “developer” of the area. Other authors had pointed this incursion as, if not plenty, partially positive for the indigenous, due to an increase in the schooling, jobs opportunities… an improvement of their living conditions in general. Not all the indigenous were opposed to the oil extraction, mostly they just complained about how this extraction was managed by government and private enterprises.</w:t>
      </w:r>
    </w:p>
    <w:p w:rsidR="004C3BB7" w:rsidRDefault="004C3BB7" w:rsidP="00EB7758">
      <w:pPr>
        <w:ind w:firstLine="720"/>
        <w:jc w:val="both"/>
      </w:pPr>
      <w:r>
        <w:t>Regardless of the point of view, it results obvious that the oil activity in the Ecuadorian Amazonas (but also in the Peruvian, Brazilian, and Colombian) caused many more problems than the environmental degradation. The environmental impact, probably the bigger in terms of economic valuation, was the most analyzed and criticized, but was also the one that could have been avoided with a bigger investment, different morality and over all, stricter laws. The environmental crises that the (uncontrolled) extraction and exploration provoked, refers to the diseases caused by the toxics split around, the loss of biodiversity, the scarcity of natural resources for the normal surveillance of natives…</w:t>
      </w:r>
    </w:p>
    <w:p w:rsidR="004C3BB7" w:rsidRDefault="004C3BB7" w:rsidP="00EB7758">
      <w:pPr>
        <w:ind w:firstLine="720"/>
        <w:jc w:val="both"/>
      </w:pPr>
      <w:r>
        <w:t>But let’s imagine for a while that the environmental impact would not have happened. There is no doubt that anyway, the natives’ life was dramatically modified by the presence of the huge petroleum groups, and also for what this presence meant. The death of voluntary isolated indigenous caused by the contact with diseases living in the invading bodies is maybe an extreme example. Some nomads groups get settled on the places where jobs were created. The household economies, till then familiar and regulated by the sharing principle, enter in the market economy at the same time the indigenous had access to the market of the bigger villages in the area. The primitive religions were diminished by the arrival of evangelization schools. These are just some examples of the additional impacts that the extractive economy took into the Amazonas, and some of the issues I would like to deepen in with this research.</w:t>
      </w:r>
    </w:p>
    <w:p w:rsidR="004C3BB7" w:rsidRDefault="004C3BB7" w:rsidP="0031647E">
      <w:pPr>
        <w:ind w:firstLine="720"/>
      </w:pPr>
      <w:r>
        <w:t>When talking about the relation companies-natives two dimensions must be analyzed. The consequences of the new extractive economy in the Ecuadorian Amazonia, and how the natives and indigenous dealt with this consequences.</w:t>
      </w:r>
    </w:p>
    <w:p w:rsidR="004C3BB7" w:rsidRDefault="004C3BB7" w:rsidP="009D115A">
      <w:pPr>
        <w:ind w:firstLine="720"/>
        <w:jc w:val="both"/>
      </w:pPr>
      <w:r>
        <w:t xml:space="preserve">- </w:t>
      </w:r>
      <w:r w:rsidRPr="009D115A">
        <w:rPr>
          <w:u w:val="single"/>
        </w:rPr>
        <w:t>The new elements to deal with</w:t>
      </w:r>
      <w:r>
        <w:t>. The development of the oil provinces carried out by the companies included the construction of pavement roads, accessibility to drinking water, health care, electricity… These new elements burst in the Amazonas, affecting the social and cultural indigenous traditions strongly.</w:t>
      </w:r>
    </w:p>
    <w:p w:rsidR="004C3BB7" w:rsidRDefault="004C3BB7" w:rsidP="009D115A">
      <w:pPr>
        <w:ind w:firstLine="720"/>
        <w:jc w:val="both"/>
      </w:pPr>
      <w:r>
        <w:t xml:space="preserve">The construction of this infrastructure was made, in most of cases, by the indigenous people, which met for first time the wage employment. This fact, in addition to an easier access to the markets thanks to the new roads (and even the transportation of natives by the company trucks) boosted the change to a capitalistic economy, leaving the subsistence mode of production. </w:t>
      </w:r>
    </w:p>
    <w:p w:rsidR="004C3BB7" w:rsidRDefault="004C3BB7" w:rsidP="009D115A">
      <w:pPr>
        <w:ind w:firstLine="720"/>
        <w:jc w:val="both"/>
      </w:pPr>
      <w:r>
        <w:t xml:space="preserve">The arrival of colonists coming from the overpopulated coastal provinces (and even from </w:t>
      </w:r>
      <w:smartTag w:uri="urn:schemas-microsoft-com:office:smarttags" w:element="place">
        <w:smartTag w:uri="urn:schemas-microsoft-com:office:smarttags" w:element="country-region">
          <w:r>
            <w:t>Peru</w:t>
          </w:r>
        </w:smartTag>
      </w:smartTag>
      <w:r>
        <w:t xml:space="preserve"> or </w:t>
      </w:r>
      <w:smartTag w:uri="urn:schemas-microsoft-com:office:smarttags" w:element="place">
        <w:smartTag w:uri="urn:schemas-microsoft-com:office:smarttags" w:element="country-region">
          <w:r>
            <w:t>Colombia</w:t>
          </w:r>
        </w:smartTag>
      </w:smartTag>
      <w:r>
        <w:t>), attracted by the new opportunities led to the oil activities in the area, increased dramatically the population. This in-boarder migration was backed by the government, promoting the change to a most “efficient “use of the land. The new agrarian reform laws allowed the expropriation of the inefficiently used land (ref. Sabin), reinforcing the land concentration process. Paradoxically, the arrival of colonists and the change in the economic activities, forced many native peasants and indigenous to migrate to the big cities (ref. Peña, M).</w:t>
      </w:r>
    </w:p>
    <w:p w:rsidR="004C3BB7" w:rsidRDefault="004C3BB7" w:rsidP="009D115A">
      <w:pPr>
        <w:ind w:firstLine="720"/>
        <w:jc w:val="both"/>
      </w:pPr>
      <w:r>
        <w:t>Another consequence of the new accessibility to the area was the evangelization of indigenous. Christian associations, like the Summer Institute of Linguistics, were active participants in the education imparted in the new schools built by the oil companies (ref. Orta)</w:t>
      </w:r>
    </w:p>
    <w:p w:rsidR="004C3BB7" w:rsidRDefault="004C3BB7" w:rsidP="009D115A">
      <w:pPr>
        <w:ind w:firstLine="720"/>
        <w:jc w:val="both"/>
      </w:pPr>
      <w:r>
        <w:t xml:space="preserve">- </w:t>
      </w:r>
      <w:r w:rsidRPr="009D115A">
        <w:rPr>
          <w:u w:val="single"/>
        </w:rPr>
        <w:t>How to deal with the new elements</w:t>
      </w:r>
      <w:r>
        <w:t xml:space="preserve">: </w:t>
      </w:r>
      <w:r w:rsidRPr="00A46A24">
        <w:rPr>
          <w:u w:val="single"/>
        </w:rPr>
        <w:t>indigenous and native movements.</w:t>
      </w:r>
      <w:r>
        <w:t xml:space="preserve"> The movements can be considered as one more consequence of the social and economic change occurring in the area. Not all the protests were against the extraction itself, but against the way that companies managed it. </w:t>
      </w:r>
      <w:r w:rsidRPr="00291B5F">
        <w:t>Mostly, they</w:t>
      </w:r>
      <w:r>
        <w:t xml:space="preserve"> fought against the land expro</w:t>
      </w:r>
      <w:r w:rsidRPr="00291B5F">
        <w:t>p</w:t>
      </w:r>
      <w:r>
        <w:t>r</w:t>
      </w:r>
      <w:r w:rsidRPr="00291B5F">
        <w:t>iations, against the environmental degra</w:t>
      </w:r>
      <w:r>
        <w:t>da</w:t>
      </w:r>
      <w:r w:rsidRPr="00291B5F">
        <w:t>tion, o</w:t>
      </w:r>
      <w:r>
        <w:t>r the toxic split causing serious illness to the indigenous population</w:t>
      </w:r>
      <w:r w:rsidRPr="00291B5F">
        <w:t>.</w:t>
      </w:r>
      <w:r>
        <w:t xml:space="preserve"> With their actions, they claimed for a less environmentally aggressive extraction, the decrease of the health risks, bigger social benefits or even monetary ones (percentages of the oil revenues).</w:t>
      </w:r>
    </w:p>
    <w:p w:rsidR="004C3BB7" w:rsidRPr="00291B5F" w:rsidRDefault="004C3BB7" w:rsidP="003C4EEE">
      <w:pPr>
        <w:ind w:firstLine="720"/>
        <w:jc w:val="both"/>
      </w:pPr>
      <w:r>
        <w:t xml:space="preserve">The indigenous movement used two different kinds of struggle against the companies’ exploitation. First, the in-field resistance includes the occupation of company’s sites, road blocks, material and machines damage, violence against the workers and even kidnappings.  The second, more peaceful, was the association into groups which took political actions against the companies, or negotiated directly with the oil groups. The inaccessibility of the courts to indigenous was gradually decreasing since these associations grew and also international organizations got involved.  FOKISE, </w:t>
      </w:r>
      <w:smartTag w:uri="urn:schemas-microsoft-com:office:smarttags" w:element="place">
        <w:r>
          <w:t>OISE</w:t>
        </w:r>
      </w:smartTag>
      <w:r>
        <w:t>, COFENIAE or Acción Ecologica are some examples of successful organizations which developed several plans to mitigate the damages led to oil extraction, environmentally but also socially. A crucial point in the legal fight is the demand against Texaco in 1993.</w:t>
      </w:r>
    </w:p>
    <w:p w:rsidR="004C3BB7" w:rsidRDefault="004C3BB7" w:rsidP="005A5840">
      <w:pPr>
        <w:jc w:val="both"/>
        <w:rPr>
          <w:i/>
          <w:iCs/>
          <w:u w:val="single"/>
        </w:rPr>
      </w:pPr>
    </w:p>
    <w:p w:rsidR="004C3BB7" w:rsidRPr="009D115A" w:rsidRDefault="004C3BB7" w:rsidP="005A5840">
      <w:pPr>
        <w:jc w:val="both"/>
        <w:rPr>
          <w:i/>
          <w:iCs/>
          <w:u w:val="single"/>
        </w:rPr>
      </w:pPr>
      <w:r w:rsidRPr="009D115A">
        <w:rPr>
          <w:i/>
          <w:iCs/>
          <w:u w:val="single"/>
        </w:rPr>
        <w:t>Objectives of the project.</w:t>
      </w:r>
    </w:p>
    <w:p w:rsidR="004C3BB7" w:rsidRDefault="004C3BB7" w:rsidP="00907F3B">
      <w:pPr>
        <w:jc w:val="both"/>
      </w:pPr>
      <w:r>
        <w:t>- To list the indigenous associations, the NGOs, and the local groups that collaborate in the “indigenous struggle” and to analyze the most important actions they took against companies.</w:t>
      </w:r>
    </w:p>
    <w:p w:rsidR="004C3BB7" w:rsidRDefault="004C3BB7" w:rsidP="00907F3B">
      <w:pPr>
        <w:jc w:val="both"/>
      </w:pPr>
      <w:r>
        <w:t>- To understand the real problems of the natives, their requests, their demands, their benefits.</w:t>
      </w:r>
    </w:p>
    <w:p w:rsidR="004C3BB7" w:rsidRDefault="004C3BB7" w:rsidP="00907F3B">
      <w:pPr>
        <w:jc w:val="both"/>
      </w:pPr>
      <w:r w:rsidRPr="005A5840">
        <w:t>-</w:t>
      </w:r>
      <w:r>
        <w:t xml:space="preserve"> To detect all the relevant impacts arisen from oil activities that could affect somehow the indigenous activities.</w:t>
      </w:r>
    </w:p>
    <w:p w:rsidR="004C3BB7" w:rsidRDefault="004C3BB7" w:rsidP="00907F3B">
      <w:pPr>
        <w:jc w:val="both"/>
      </w:pPr>
      <w:r>
        <w:t>- To show the evolution of the relationship companies-natives, and to recompile the achievements made by the natives associations.</w:t>
      </w:r>
    </w:p>
    <w:p w:rsidR="004C3BB7" w:rsidRDefault="004C3BB7" w:rsidP="005A5840">
      <w:pPr>
        <w:jc w:val="both"/>
      </w:pPr>
    </w:p>
    <w:p w:rsidR="004C3BB7" w:rsidRPr="009D115A" w:rsidRDefault="004C3BB7" w:rsidP="005A5840">
      <w:pPr>
        <w:jc w:val="both"/>
        <w:rPr>
          <w:i/>
          <w:iCs/>
          <w:u w:val="single"/>
        </w:rPr>
      </w:pPr>
      <w:r w:rsidRPr="009D115A">
        <w:rPr>
          <w:i/>
          <w:iCs/>
          <w:u w:val="single"/>
        </w:rPr>
        <w:t>Expected results.</w:t>
      </w:r>
    </w:p>
    <w:p w:rsidR="004C3BB7" w:rsidRDefault="004C3BB7" w:rsidP="00907F3B">
      <w:pPr>
        <w:jc w:val="both"/>
      </w:pPr>
      <w:r w:rsidRPr="004F06B8">
        <w:t>-</w:t>
      </w:r>
      <w:r>
        <w:t xml:space="preserve"> To demonstrate that the creation of wage employment and the access to the markets were key factors of change in the household economies and therefore a big impact for the natives activities.</w:t>
      </w:r>
    </w:p>
    <w:p w:rsidR="004C3BB7" w:rsidRDefault="004C3BB7" w:rsidP="00907F3B">
      <w:pPr>
        <w:jc w:val="both"/>
      </w:pPr>
      <w:r>
        <w:t>- To analyze the consequences, in terms of social and cultural change, caused by the arrival of catholic organizations.</w:t>
      </w:r>
    </w:p>
    <w:p w:rsidR="004C3BB7" w:rsidRDefault="004C3BB7" w:rsidP="00907F3B">
      <w:pPr>
        <w:jc w:val="both"/>
      </w:pPr>
      <w:r>
        <w:t>- To measure the impact of the colonization and the new use of the land.</w:t>
      </w:r>
    </w:p>
    <w:p w:rsidR="004C3BB7" w:rsidRDefault="004C3BB7" w:rsidP="00907F3B">
      <w:pPr>
        <w:jc w:val="both"/>
      </w:pPr>
    </w:p>
    <w:p w:rsidR="004C3BB7" w:rsidRPr="009D115A" w:rsidRDefault="004C3BB7" w:rsidP="005A5840">
      <w:pPr>
        <w:jc w:val="both"/>
        <w:rPr>
          <w:i/>
          <w:iCs/>
          <w:u w:val="single"/>
        </w:rPr>
      </w:pPr>
      <w:r w:rsidRPr="009D115A">
        <w:rPr>
          <w:i/>
          <w:iCs/>
          <w:u w:val="single"/>
        </w:rPr>
        <w:t>Methodologies.</w:t>
      </w:r>
    </w:p>
    <w:p w:rsidR="004C3BB7" w:rsidRDefault="004C3BB7" w:rsidP="00A20CBC">
      <w:pPr>
        <w:jc w:val="both"/>
      </w:pPr>
      <w:r>
        <w:t>Criss-cross approach, to contrast information from different disciplines:</w:t>
      </w:r>
    </w:p>
    <w:p w:rsidR="004C3BB7" w:rsidRDefault="004C3BB7" w:rsidP="009D115A">
      <w:pPr>
        <w:jc w:val="both"/>
      </w:pPr>
      <w:r w:rsidRPr="009D115A">
        <w:t>-</w:t>
      </w:r>
      <w:r>
        <w:t xml:space="preserve"> </w:t>
      </w:r>
      <w:r w:rsidRPr="009D115A">
        <w:t>Analysis of</w:t>
      </w:r>
      <w:r>
        <w:t xml:space="preserve"> the historical data from companies, native associations, and local/national governments archives.</w:t>
      </w:r>
    </w:p>
    <w:p w:rsidR="004C3BB7" w:rsidRDefault="004C3BB7" w:rsidP="009D115A">
      <w:pPr>
        <w:jc w:val="both"/>
      </w:pPr>
      <w:r>
        <w:t>- Interviews with workers and engineers, with leaders of indigenous movements, and governors.</w:t>
      </w:r>
    </w:p>
    <w:p w:rsidR="004C3BB7" w:rsidRDefault="004C3BB7" w:rsidP="009D115A">
      <w:pPr>
        <w:jc w:val="both"/>
      </w:pPr>
      <w:r>
        <w:t xml:space="preserve">- Surveys to indigenous people. </w:t>
      </w:r>
    </w:p>
    <w:p w:rsidR="004C3BB7" w:rsidRDefault="004C3BB7" w:rsidP="009D115A">
      <w:pPr>
        <w:jc w:val="both"/>
      </w:pPr>
      <w:r>
        <w:t xml:space="preserve">- Use of </w:t>
      </w:r>
      <w:r w:rsidRPr="009D115A">
        <w:t>geographic information system</w:t>
      </w:r>
      <w:r>
        <w:t>s to visualize and contrast the information regarding infrastructures (from 1970).</w:t>
      </w:r>
    </w:p>
    <w:p w:rsidR="004C3BB7" w:rsidRPr="005A5840" w:rsidRDefault="004C3BB7" w:rsidP="005A5840">
      <w:pPr>
        <w:jc w:val="both"/>
      </w:pPr>
      <w:r>
        <w:t>- Analysis of local and national newspapers.</w:t>
      </w:r>
    </w:p>
    <w:sectPr w:rsidR="004C3BB7" w:rsidRPr="005A5840" w:rsidSect="000F30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68C5"/>
    <w:multiLevelType w:val="hybridMultilevel"/>
    <w:tmpl w:val="B3929C80"/>
    <w:lvl w:ilvl="0" w:tplc="4B16EE1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D877F52"/>
    <w:multiLevelType w:val="hybridMultilevel"/>
    <w:tmpl w:val="44CCCEAC"/>
    <w:lvl w:ilvl="0" w:tplc="9A96D2D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2F5E5AD6"/>
    <w:multiLevelType w:val="hybridMultilevel"/>
    <w:tmpl w:val="97AE7FC0"/>
    <w:lvl w:ilvl="0" w:tplc="68F2716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4B5A700E"/>
    <w:multiLevelType w:val="hybridMultilevel"/>
    <w:tmpl w:val="DBD40F58"/>
    <w:lvl w:ilvl="0" w:tplc="68E6994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5CE574F9"/>
    <w:multiLevelType w:val="hybridMultilevel"/>
    <w:tmpl w:val="1494D35C"/>
    <w:lvl w:ilvl="0" w:tplc="B434B4E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61350519"/>
    <w:multiLevelType w:val="hybridMultilevel"/>
    <w:tmpl w:val="F49A59C4"/>
    <w:lvl w:ilvl="0" w:tplc="EFF8B60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70B477B6"/>
    <w:multiLevelType w:val="hybridMultilevel"/>
    <w:tmpl w:val="18EA475A"/>
    <w:lvl w:ilvl="0" w:tplc="47FE587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defaultTabStop w:val="720"/>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6BDA"/>
    <w:rsid w:val="000B7281"/>
    <w:rsid w:val="000F3028"/>
    <w:rsid w:val="00243022"/>
    <w:rsid w:val="00257000"/>
    <w:rsid w:val="00291B5F"/>
    <w:rsid w:val="0031647E"/>
    <w:rsid w:val="00353EFD"/>
    <w:rsid w:val="00395C2B"/>
    <w:rsid w:val="003C4EEE"/>
    <w:rsid w:val="004C3BB7"/>
    <w:rsid w:val="004F06B8"/>
    <w:rsid w:val="0050677E"/>
    <w:rsid w:val="005A5840"/>
    <w:rsid w:val="005B154B"/>
    <w:rsid w:val="0061443D"/>
    <w:rsid w:val="006C0B96"/>
    <w:rsid w:val="007D791B"/>
    <w:rsid w:val="00813329"/>
    <w:rsid w:val="008C2EDC"/>
    <w:rsid w:val="00907F3B"/>
    <w:rsid w:val="009127AF"/>
    <w:rsid w:val="009252CD"/>
    <w:rsid w:val="00985DF9"/>
    <w:rsid w:val="009D115A"/>
    <w:rsid w:val="00A20CBC"/>
    <w:rsid w:val="00A46A24"/>
    <w:rsid w:val="00A56BDA"/>
    <w:rsid w:val="00B726FF"/>
    <w:rsid w:val="00C978D3"/>
    <w:rsid w:val="00DE13AA"/>
    <w:rsid w:val="00EB7758"/>
    <w:rsid w:val="00F40431"/>
    <w:rsid w:val="00F870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02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58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1251</Words>
  <Characters>7134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
  <cp:keywords/>
  <dc:description/>
  <cp:lastModifiedBy>marco</cp:lastModifiedBy>
  <cp:revision>2</cp:revision>
  <dcterms:created xsi:type="dcterms:W3CDTF">2010-11-20T10:09:00Z</dcterms:created>
  <dcterms:modified xsi:type="dcterms:W3CDTF">2010-11-20T10:09:00Z</dcterms:modified>
</cp:coreProperties>
</file>